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89E" w:rsidRDefault="009E589E" w:rsidP="009E589E">
      <w:pPr>
        <w:shd w:val="clear" w:color="auto" w:fill="FFFFFF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4F4F"/>
          <w:sz w:val="34"/>
          <w:szCs w:val="34"/>
          <w:lang w:eastAsia="ru-RU"/>
        </w:rPr>
      </w:pPr>
      <w:bookmarkStart w:id="0" w:name="_GoBack"/>
      <w:r w:rsidRPr="009E589E">
        <w:rPr>
          <w:rFonts w:ascii="Times New Roman" w:eastAsia="Times New Roman" w:hAnsi="Times New Roman" w:cs="Times New Roman"/>
          <w:b/>
          <w:bCs/>
          <w:color w:val="4F4F4F"/>
          <w:sz w:val="34"/>
          <w:szCs w:val="34"/>
          <w:lang w:eastAsia="ru-RU"/>
        </w:rPr>
        <w:t>Требования к оборудованию, инвентарю и посуде в предприятиях торговли</w:t>
      </w:r>
    </w:p>
    <w:bookmarkEnd w:id="0"/>
    <w:p w:rsidR="009E589E" w:rsidRPr="009E589E" w:rsidRDefault="009E589E" w:rsidP="009E589E">
      <w:pPr>
        <w:shd w:val="clear" w:color="auto" w:fill="FFFFFF"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4F4F4F"/>
          <w:sz w:val="34"/>
          <w:szCs w:val="34"/>
          <w:lang w:eastAsia="ru-RU"/>
        </w:rPr>
      </w:pPr>
    </w:p>
    <w:p w:rsidR="009E589E" w:rsidRPr="009E589E" w:rsidRDefault="009E589E" w:rsidP="009E589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9E589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Санитарными правилами СП 2.3.6.3668-20 «Санитарно-эпидемиологические требования к условиям деятельности торговых объектов и рынков, реализующих пищевую продукцию» определены требования к оборудованию, инвентарю и посуде.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9E589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Используемые при реализации пищевой продукции оборудование, инвентарь, посуда должны быть изготовлены из материалов, соответствующих требованиям, предъявляемым к безопасности материалов, контактирующих с пищевой продукцией.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9E589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 целях контроля соблюдения условий хранения пищевой продукции, установленных производителем, должен проводиться ежедневный контроль температурно-влажностного режима хранения пищевой продукции в холодильном оборудовании и складских помещениях с регистрацией показателей температуры и влажности воздуха на бумажных и (или) электронных носителях.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9E589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Для контроля соблюдения температурно-влажностного режима холодильное оборудование должно быть оснащено термометрами или средствами автоматического контроля и регистрации температурного режима хранения скоропортящийся пищевой продукции, а складские помещения для хранения сыпучих продуктов, овощей и фруктов должны быть оснащены средствами измерения температуры и влажности. Использование ртутных термометров для контроля температурного режима не допускается.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</w:pPr>
      <w:r w:rsidRPr="009E589E"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В случае использования в торговом объекте для рубки мяса деревянной колоды ее поверхность ежедневно по окончании работы должна зачищаться ножом и посыпаться пищевой солью, спиливаться при наличии повреждений, дефектов, не поддающихся зачистке ножом.</w:t>
      </w:r>
    </w:p>
    <w:p w:rsidR="009E589E" w:rsidRPr="009E589E" w:rsidRDefault="009E589E" w:rsidP="009E589E">
      <w:pPr>
        <w:shd w:val="clear" w:color="auto" w:fill="FFFFFF"/>
        <w:spacing w:after="240" w:line="240" w:lineRule="auto"/>
        <w:rPr>
          <w:rFonts w:ascii="Verdana" w:eastAsia="Times New Roman" w:hAnsi="Verdana" w:cs="Times New Roman"/>
          <w:color w:val="4F4F4F"/>
          <w:sz w:val="21"/>
          <w:szCs w:val="21"/>
          <w:lang w:eastAsia="ru-RU"/>
        </w:rPr>
      </w:pPr>
    </w:p>
    <w:p w:rsidR="00771C17" w:rsidRPr="00771C17" w:rsidRDefault="00771C17" w:rsidP="00771C17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>Нурлатский</w:t>
      </w:r>
      <w:proofErr w:type="spellEnd"/>
      <w:r>
        <w:rPr>
          <w:rFonts w:ascii="Times New Roman" w:eastAsia="Times New Roman" w:hAnsi="Times New Roman" w:cs="Times New Roman"/>
          <w:color w:val="4F4F4F"/>
          <w:sz w:val="24"/>
          <w:szCs w:val="24"/>
          <w:lang w:eastAsia="ru-RU"/>
        </w:rPr>
        <w:t xml:space="preserve"> ТО</w:t>
      </w:r>
    </w:p>
    <w:sectPr w:rsidR="00771C17" w:rsidRPr="00771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4309F4"/>
    <w:multiLevelType w:val="multilevel"/>
    <w:tmpl w:val="F998C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9C4"/>
    <w:rsid w:val="001249B8"/>
    <w:rsid w:val="001B48F0"/>
    <w:rsid w:val="001E5398"/>
    <w:rsid w:val="002F1D18"/>
    <w:rsid w:val="003B31CD"/>
    <w:rsid w:val="005359C4"/>
    <w:rsid w:val="00662396"/>
    <w:rsid w:val="00663CF7"/>
    <w:rsid w:val="006C5AB4"/>
    <w:rsid w:val="00711B44"/>
    <w:rsid w:val="00771C17"/>
    <w:rsid w:val="00840E0C"/>
    <w:rsid w:val="00873B79"/>
    <w:rsid w:val="009B3AF5"/>
    <w:rsid w:val="009E589E"/>
    <w:rsid w:val="009F787F"/>
    <w:rsid w:val="00A1356C"/>
    <w:rsid w:val="00B162EC"/>
    <w:rsid w:val="00BA350E"/>
    <w:rsid w:val="00C2635A"/>
    <w:rsid w:val="00C75AF6"/>
    <w:rsid w:val="00CA46BC"/>
    <w:rsid w:val="00D6316B"/>
    <w:rsid w:val="00D76EE3"/>
    <w:rsid w:val="00DF0330"/>
    <w:rsid w:val="00E174BB"/>
    <w:rsid w:val="00F132EA"/>
    <w:rsid w:val="00F62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BBB7A6-ED39-482C-AF03-68C42FBE1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1B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2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59C4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5AF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711B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132E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08140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0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4462">
          <w:marLeft w:val="375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215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33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2023-11-24T12:32:00Z</cp:lastPrinted>
  <dcterms:created xsi:type="dcterms:W3CDTF">2023-11-28T06:45:00Z</dcterms:created>
  <dcterms:modified xsi:type="dcterms:W3CDTF">2023-11-28T06:45:00Z</dcterms:modified>
</cp:coreProperties>
</file>